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51DA" w14:textId="77777777" w:rsidR="001F6FFF" w:rsidRDefault="001F6FFF" w:rsidP="001F6FFF">
      <w:pPr>
        <w:jc w:val="center"/>
        <w:rPr>
          <w:b/>
          <w:i/>
          <w:color w:val="E36C0A" w:themeColor="accent6" w:themeShade="BF"/>
          <w:sz w:val="40"/>
        </w:rPr>
      </w:pPr>
      <w:r>
        <w:rPr>
          <w:b/>
          <w:i/>
          <w:color w:val="E36C0A" w:themeColor="accent6" w:themeShade="BF"/>
          <w:sz w:val="40"/>
        </w:rPr>
        <w:t>IMLeagues Basic Set-up Instructions</w:t>
      </w:r>
    </w:p>
    <w:p w14:paraId="166CB678" w14:textId="77777777" w:rsidR="001F6FFF" w:rsidRPr="009E6552" w:rsidRDefault="001F6FFF" w:rsidP="009E6552">
      <w:pPr>
        <w:spacing w:after="0"/>
        <w:jc w:val="center"/>
        <w:rPr>
          <w:i/>
          <w:sz w:val="20"/>
        </w:rPr>
      </w:pPr>
      <w:r w:rsidRPr="009E6552">
        <w:rPr>
          <w:i/>
          <w:sz w:val="20"/>
        </w:rPr>
        <w:t>*This is a basic guide on how to start up your school’s IMLeagues page. For further information, if you need it, please schedule a set-up call with us or ask us for more detailed instruction manuals</w:t>
      </w:r>
    </w:p>
    <w:p w14:paraId="63A0DBC2" w14:textId="00D107CC" w:rsidR="008D1692" w:rsidRDefault="002B017C" w:rsidP="008D1692">
      <w:pPr>
        <w:spacing w:after="0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7AC14" wp14:editId="170F28E6">
                <wp:simplePos x="0" y="0"/>
                <wp:positionH relativeFrom="column">
                  <wp:posOffset>1117600</wp:posOffset>
                </wp:positionH>
                <wp:positionV relativeFrom="paragraph">
                  <wp:posOffset>409575</wp:posOffset>
                </wp:positionV>
                <wp:extent cx="361950" cy="190500"/>
                <wp:effectExtent l="0" t="0" r="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left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88pt;margin-top:32.25pt;width:28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8jtB8CAAA6BAAADgAAAGRycy9lMm9Eb2MueG1srFPbjtMwEH1H4h8sv9Mkpe3SqOlq1dUipAVW&#10;WvgA15fG4HiM7TYtX8/YabsB3hAvlsczPjNzzszq9tgZcpA+aLANrSYlJdJyENruGvr1y8Obd5SE&#10;yKxgBqxs6EkGert+/WrVu1pOoQUjpCcIYkPdu4a2Mbq6KAJvZcfCBJy06FTgOxbR9LtCeNYjemeK&#10;aVkuih68cB64DAFf7wcnXWd8pSSPn5UKMhLTUKwt5tPnc5vOYr1i9c4z12p+LoP9QxUd0xaTXqHu&#10;WWRk7/VfUJ3mHgKoOOHQFaCU5jL3gN1U5R/dPLfMydwLkhPclabw/2D5p8OTJ1o0dEGJZR1KdLeP&#10;kDOTaaKnd6HGqGf35FODwT0C/x6IhU3L7E7eeQ99K5nAoqoUX/z2IRkBv5Jt/xEEojNEz0wdle8S&#10;IHJAjlmQ01UQeYyE4+PbRbWco2wcXdWynJdZsILVl8/Oh/heQkfSpaFGqpgLyhnY4THELIo4t8bE&#10;t4oS1RnU+MAMQcABEoUbxUzHMbObl7RnRCzgkjhTAkaLB21MNtLkyo3xBBM0NB4zifgjjKOMTbEW&#10;0q/EGauHF2wca76wmIgbBNiCOCGJHoYBxoXDSwv+JyU9Dm9Dw48985IS88GiEMtqNkvTno3Z/GaK&#10;hh97tmMPsxyhsFZKhusmDhuyd17vWsxUZT4tpNFQ+lrfUNVZchzQ3Mh5mdIGjO0c9bLy618AAAD/&#10;/wMAUEsDBBQABgAIAAAAIQCtvUim2wAAAAkBAAAPAAAAZHJzL2Rvd25yZXYueG1sTI/BTsMwEETv&#10;SPyDtUjcqEMLAUKcKirqgSMF7k68xCH2OsRuE/6e5QTHmR3Nvim3i3fihFPsAym4XmUgkNpgeuoU&#10;vL3ur+5BxKTJaBcIFXxjhG11flbqwoSZXvB0SJ3gEoqFVmBTGgspY2vR67gKIxLfPsLkdWI5ddJM&#10;euZy7+Q6y3LpdU/8weoRdxbb4XD0CvDZxfca62be1fmX/dwP/fw0KHV5sdSPIBIu6S8Mv/iMDhUz&#10;NeFIJgrH+i7nLUlBfnMLggPrzYaNRsEDG7Iq5f8F1Q8AAAD//wMAUEsBAi0AFAAGAAgAAAAhAOSZ&#10;w8D7AAAA4QEAABMAAAAAAAAAAAAAAAAAAAAAAFtDb250ZW50X1R5cGVzXS54bWxQSwECLQAUAAYA&#10;CAAAACEAI7Jq4dcAAACUAQAACwAAAAAAAAAAAAAAAAAsAQAAX3JlbHMvLnJlbHNQSwECLQAUAAYA&#10;CAAAACEATf8jtB8CAAA6BAAADgAAAAAAAAAAAAAAAAAsAgAAZHJzL2Uyb0RvYy54bWxQSwECLQAU&#10;AAYACAAAACEArb1IptsAAAAJAQAADwAAAAAAAAAAAAAAAAB3BAAAZHJzL2Rvd25yZXYueG1sUEsF&#10;BgAAAAAEAAQA8wAAAH8FAAAAAA==&#10;" fillcolor="#1f497d [3215]" stroked="f"/>
            </w:pict>
          </mc:Fallback>
        </mc:AlternateContent>
      </w:r>
      <w:r w:rsidR="001F6FFF">
        <w:rPr>
          <w:sz w:val="24"/>
        </w:rPr>
        <w:t>Once you login to your IMLeagues Admin account click on your school’s tab at the top of the page</w:t>
      </w:r>
      <w:bookmarkStart w:id="0" w:name="_GoBack"/>
      <w:bookmarkEnd w:id="0"/>
    </w:p>
    <w:p w14:paraId="2D1B7ADE" w14:textId="6E24DBBF" w:rsidR="001F6FFF" w:rsidRDefault="002B017C" w:rsidP="008D1692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0F151219" wp14:editId="68951D11">
            <wp:simplePos x="0" y="0"/>
            <wp:positionH relativeFrom="column">
              <wp:posOffset>4260850</wp:posOffset>
            </wp:positionH>
            <wp:positionV relativeFrom="paragraph">
              <wp:posOffset>95885</wp:posOffset>
            </wp:positionV>
            <wp:extent cx="2329180" cy="274320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10.25.5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2319D99F" wp14:editId="4A29FF51">
            <wp:extent cx="3562350" cy="769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10.20.1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6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64E0" w14:textId="77777777" w:rsidR="008D1692" w:rsidRPr="008D1692" w:rsidRDefault="008D1692" w:rsidP="001F6FFF">
      <w:pPr>
        <w:rPr>
          <w:i/>
          <w:sz w:val="20"/>
          <w:szCs w:val="20"/>
        </w:rPr>
        <w:sectPr w:rsidR="008D1692" w:rsidRPr="008D169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 w:val="20"/>
          <w:szCs w:val="20"/>
        </w:rPr>
        <w:t>Clicking your school’s name or its logo will both take you to the homepage</w:t>
      </w:r>
    </w:p>
    <w:p w14:paraId="0B3BB122" w14:textId="77777777" w:rsidR="001F6FFF" w:rsidRDefault="001F6FFF" w:rsidP="001F6FFF">
      <w:pPr>
        <w:spacing w:after="0"/>
        <w:ind w:firstLine="720"/>
        <w:rPr>
          <w:sz w:val="24"/>
        </w:rPr>
      </w:pPr>
      <w:r>
        <w:rPr>
          <w:sz w:val="24"/>
        </w:rPr>
        <w:lastRenderedPageBreak/>
        <w:t xml:space="preserve">This will bring you to your school’s homepage which </w:t>
      </w:r>
    </w:p>
    <w:p w14:paraId="0C070AF8" w14:textId="77777777" w:rsidR="001F6FFF" w:rsidRDefault="001F6FFF" w:rsidP="001F6FFF">
      <w:pPr>
        <w:spacing w:after="0"/>
        <w:ind w:firstLine="720"/>
        <w:rPr>
          <w:sz w:val="24"/>
        </w:rPr>
      </w:pPr>
      <w:proofErr w:type="gramStart"/>
      <w:r>
        <w:rPr>
          <w:sz w:val="24"/>
        </w:rPr>
        <w:t>shows</w:t>
      </w:r>
      <w:proofErr w:type="gramEnd"/>
      <w:r>
        <w:rPr>
          <w:sz w:val="24"/>
        </w:rPr>
        <w:t xml:space="preserve"> things such as school description, school </w:t>
      </w:r>
    </w:p>
    <w:p w14:paraId="053C869E" w14:textId="51B3D55E" w:rsidR="001F6FFF" w:rsidRDefault="001F6FFF" w:rsidP="001F6FFF">
      <w:pPr>
        <w:spacing w:after="0"/>
        <w:ind w:left="720"/>
        <w:rPr>
          <w:sz w:val="24"/>
        </w:rPr>
      </w:pPr>
      <w:proofErr w:type="gramStart"/>
      <w:r>
        <w:rPr>
          <w:sz w:val="24"/>
        </w:rPr>
        <w:t>announcements</w:t>
      </w:r>
      <w:proofErr w:type="gramEnd"/>
      <w:r>
        <w:rPr>
          <w:sz w:val="24"/>
        </w:rPr>
        <w:t>, school events, as well as all of the</w:t>
      </w:r>
      <w:r w:rsidR="002B017C">
        <w:rPr>
          <w:sz w:val="24"/>
        </w:rPr>
        <w:tab/>
      </w:r>
      <w:r w:rsidR="002B017C">
        <w:rPr>
          <w:sz w:val="24"/>
        </w:rPr>
        <w:tab/>
      </w:r>
      <w:r w:rsidR="002B017C">
        <w:rPr>
          <w:sz w:val="24"/>
        </w:rPr>
        <w:tab/>
      </w:r>
      <w:r w:rsidR="002B017C">
        <w:rPr>
          <w:sz w:val="24"/>
        </w:rPr>
        <w:tab/>
      </w:r>
    </w:p>
    <w:p w14:paraId="7E05098D" w14:textId="77777777" w:rsidR="001F6FFF" w:rsidRDefault="001F6FFF" w:rsidP="001F6FFF">
      <w:pPr>
        <w:spacing w:after="0"/>
        <w:ind w:firstLine="720"/>
        <w:rPr>
          <w:sz w:val="24"/>
        </w:rPr>
      </w:pPr>
      <w:proofErr w:type="gramStart"/>
      <w:r>
        <w:rPr>
          <w:sz w:val="24"/>
        </w:rPr>
        <w:t>sports</w:t>
      </w:r>
      <w:proofErr w:type="gramEnd"/>
      <w:r>
        <w:rPr>
          <w:sz w:val="24"/>
        </w:rPr>
        <w:t xml:space="preserve"> offered during the current season. An already</w:t>
      </w:r>
    </w:p>
    <w:p w14:paraId="224C623B" w14:textId="77777777" w:rsidR="001F6FFF" w:rsidRDefault="008D1692" w:rsidP="001F6FFF">
      <w:pPr>
        <w:spacing w:after="0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7BEE2" wp14:editId="100115B9">
                <wp:simplePos x="0" y="0"/>
                <wp:positionH relativeFrom="column">
                  <wp:posOffset>3514725</wp:posOffset>
                </wp:positionH>
                <wp:positionV relativeFrom="paragraph">
                  <wp:posOffset>6985</wp:posOffset>
                </wp:positionV>
                <wp:extent cx="361950" cy="190500"/>
                <wp:effectExtent l="0" t="0" r="0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190500"/>
                        </a:xfrm>
                        <a:prstGeom prst="left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276.75pt;margin-top:.55pt;width:28.5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oi1igCAABFBAAADgAAAGRycy9lMm9Eb2MueG1srFPBjtMwEL0j8Q+W7zRJabc0arpatSogLbDS&#10;wge4jp0YHI+x3abl63fsdLsBboiL5fHMvJl5z7O6PXWaHIXzCkxFi0lOiTAcamWain77unvzjhIf&#10;mKmZBiMqehae3q5fv1r1thRTaEHXwhEEMb7sbUXbEGyZZZ63omN+AlYYdEpwHQtouiarHesRvdPZ&#10;NM9vsh5cbR1w4T2+bgcnXSd8KQUPX6T0IhBdUewtpNOlcx/PbL1iZeOYbRW/tMH+oYuOKYNFr1Bb&#10;Fhg5OPUXVKe4Aw8yTDh0GUipuEgz4DRF/sc0jy2zIs2C5Hh7pcn/P1j++fjgiKorOqfEsA4lujsE&#10;SJXJLNLTW19i1KN9cHFAb++B//DEwKZlphF3zkHfClZjU0WMz35LiIbHVLLvP0GN6AzRE1Mn6Toi&#10;tbIfYmKERjbIKUlzvkojToFwfHx7UyznKCBHV7HM53mSLmNlhInJ1vnwXkBH4qWiWsiQWkvI7Hjv&#10;Q5KnvgzJ6u8FJbLTqPaRaYKAAyRKOIqZjmNmi5eyF0Rs4LlwIge0qndK62S4Zr/RjiA89rybLRfb&#10;xA9yOA7TJgYbiGmRPlYOLzg5Nv1MaORw0GIP9Rn5dDD8Zdw9vLTgflHS4z+uqP95YE5Qoj8a1GRZ&#10;zGbx4ydjNl9M0XBjz37sYYYjVEUDJcN1E4ZlOVinmhYrDVIZiL9Eqmt/Q1cX9fGvpkEuexWXYWyn&#10;qJftXz8BAAD//wMAUEsDBBQABgAIAAAAIQAYdPkb3gAAAAgBAAAPAAAAZHJzL2Rvd25yZXYueG1s&#10;TI9PS8QwEMXvgt8hjOBF3LQuXZbadCmLf04KroJ4yzazbbGZlCZts9/e8aTHN7/Hm/eKXbS9mHH0&#10;nSMF6SoBgVQ701Gj4OP98XYLwgdNRveOUMEZPezKy4tC58Yt9IbzITSCQ8jnWkEbwpBL6esWrfYr&#10;NyAxO7nR6sBybKQZ9cLhtpd3SbKRVnfEH1o94L7F+vswWQV08xXj6/NpO79kT9XDflo+q/Oi1PVV&#10;rO5BBIzhzwy/9bk6lNzp6CYyXvQKsmydsZVBCoL5Jk1YHxWs+SDLQv4fUP4AAAD//wMAUEsBAi0A&#10;FAAGAAgAAAAhAOSZw8D7AAAA4QEAABMAAAAAAAAAAAAAAAAAAAAAAFtDb250ZW50X1R5cGVzXS54&#10;bWxQSwECLQAUAAYACAAAACEAI7Jq4dcAAACUAQAACwAAAAAAAAAAAAAAAAAsAQAAX3JlbHMvLnJl&#10;bHNQSwECLQAUAAYACAAAACEAM2oi1igCAABFBAAADgAAAAAAAAAAAAAAAAAsAgAAZHJzL2Uyb0Rv&#10;Yy54bWxQSwECLQAUAAYACAAAACEAGHT5G94AAAAIAQAADwAAAAAAAAAAAAAAAACABAAAZHJzL2Rv&#10;d25yZXYueG1sUEsFBgAAAAAEAAQA8wAAAIsFAAAAAA==&#10;" fillcolor="#1f497d" stroked="f"/>
            </w:pict>
          </mc:Fallback>
        </mc:AlternateContent>
      </w:r>
      <w:r w:rsidR="001F6FFF">
        <w:rPr>
          <w:sz w:val="24"/>
        </w:rPr>
        <w:t xml:space="preserve"> </w:t>
      </w:r>
      <w:proofErr w:type="gramStart"/>
      <w:r w:rsidR="001F6FFF">
        <w:rPr>
          <w:sz w:val="24"/>
        </w:rPr>
        <w:t>set</w:t>
      </w:r>
      <w:proofErr w:type="gramEnd"/>
      <w:r w:rsidR="001F6FFF">
        <w:rPr>
          <w:sz w:val="24"/>
        </w:rPr>
        <w:t>-up school will look s</w:t>
      </w:r>
      <w:r w:rsidR="004D2F05">
        <w:rPr>
          <w:sz w:val="24"/>
        </w:rPr>
        <w:t xml:space="preserve">imilar to the one shown </w:t>
      </w:r>
    </w:p>
    <w:p w14:paraId="67613C96" w14:textId="77777777" w:rsidR="001F6FFF" w:rsidRDefault="001F6FFF" w:rsidP="001F6FFF">
      <w:pPr>
        <w:jc w:val="center"/>
        <w:rPr>
          <w:sz w:val="24"/>
        </w:rPr>
        <w:sectPr w:rsidR="001F6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5E2774" w14:textId="77777777" w:rsidR="004D2F05" w:rsidRDefault="004D2F05" w:rsidP="004D2F0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 xml:space="preserve">To change any of this information click on the </w:t>
      </w:r>
    </w:p>
    <w:p w14:paraId="6F1C4243" w14:textId="77777777" w:rsidR="004D2F05" w:rsidRPr="004D2F05" w:rsidRDefault="004D2F05" w:rsidP="004D2F05">
      <w:pPr>
        <w:pStyle w:val="ListParagraph"/>
        <w:ind w:left="1440"/>
        <w:rPr>
          <w:sz w:val="24"/>
        </w:rPr>
      </w:pPr>
      <w:r>
        <w:rPr>
          <w:sz w:val="24"/>
        </w:rPr>
        <w:t>“Edit”, “Add new”, or “Compose/More” buttons</w:t>
      </w:r>
    </w:p>
    <w:p w14:paraId="2A26FC3A" w14:textId="77777777" w:rsidR="00FB4832" w:rsidRDefault="00FB4832" w:rsidP="00FB4832">
      <w:pPr>
        <w:spacing w:after="0"/>
        <w:rPr>
          <w:sz w:val="24"/>
        </w:rPr>
      </w:pPr>
      <w:r>
        <w:rPr>
          <w:sz w:val="24"/>
        </w:rPr>
        <w:t>Now you need to do the following:</w:t>
      </w:r>
    </w:p>
    <w:p w14:paraId="34A70886" w14:textId="2A7BA281" w:rsidR="00343D7F" w:rsidRDefault="005B3FD0" w:rsidP="00FB4832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b/>
          <w:sz w:val="24"/>
        </w:rPr>
        <w:t>Define your School</w:t>
      </w:r>
      <w:r w:rsidR="008C12B3">
        <w:rPr>
          <w:b/>
          <w:sz w:val="24"/>
        </w:rPr>
        <w:t xml:space="preserve"> and Intramural</w:t>
      </w:r>
      <w:r>
        <w:rPr>
          <w:b/>
          <w:sz w:val="24"/>
        </w:rPr>
        <w:t xml:space="preserve"> Settings</w:t>
      </w:r>
      <w:r>
        <w:rPr>
          <w:sz w:val="24"/>
        </w:rPr>
        <w:t xml:space="preserve">.  </w:t>
      </w:r>
      <w:r w:rsidR="008C12B3">
        <w:rPr>
          <w:sz w:val="24"/>
        </w:rPr>
        <w:t>Hover over the “Admin” icon</w:t>
      </w:r>
    </w:p>
    <w:p w14:paraId="06FED327" w14:textId="4BDC656C" w:rsidR="00FB4832" w:rsidRPr="00343D7F" w:rsidRDefault="00343D7F" w:rsidP="00343D7F">
      <w:pPr>
        <w:spacing w:after="0"/>
        <w:ind w:left="360"/>
        <w:rPr>
          <w:sz w:val="24"/>
        </w:rPr>
      </w:pPr>
      <w:r>
        <w:rPr>
          <w:sz w:val="24"/>
        </w:rPr>
        <w:tab/>
      </w:r>
      <w:proofErr w:type="gramStart"/>
      <w:r w:rsidRPr="00343D7F">
        <w:rPr>
          <w:sz w:val="24"/>
        </w:rPr>
        <w:t>and</w:t>
      </w:r>
      <w:proofErr w:type="gramEnd"/>
      <w:r w:rsidRPr="00343D7F">
        <w:rPr>
          <w:sz w:val="24"/>
        </w:rPr>
        <w:t xml:space="preserve"> c</w:t>
      </w:r>
      <w:r w:rsidR="00E40930">
        <w:rPr>
          <w:sz w:val="24"/>
        </w:rPr>
        <w:t xml:space="preserve">lick on the “Network </w:t>
      </w:r>
      <w:r w:rsidR="005B3FD0" w:rsidRPr="00343D7F">
        <w:rPr>
          <w:sz w:val="24"/>
        </w:rPr>
        <w:t>Settings</w:t>
      </w:r>
      <w:r w:rsidR="00FB4832" w:rsidRPr="00343D7F">
        <w:rPr>
          <w:sz w:val="24"/>
        </w:rPr>
        <w:t>”</w:t>
      </w:r>
      <w:r w:rsidR="00E40930">
        <w:rPr>
          <w:sz w:val="24"/>
        </w:rPr>
        <w:t xml:space="preserve"> link on the top white bar</w:t>
      </w:r>
      <w:r>
        <w:rPr>
          <w:sz w:val="24"/>
        </w:rPr>
        <w:t xml:space="preserve"> of the</w:t>
      </w:r>
    </w:p>
    <w:p w14:paraId="78F723CE" w14:textId="77777777" w:rsidR="00FB4832" w:rsidRDefault="00343D7F" w:rsidP="00FB4832">
      <w:pPr>
        <w:pStyle w:val="ListParagraph"/>
        <w:spacing w:after="0"/>
        <w:rPr>
          <w:sz w:val="24"/>
        </w:rPr>
      </w:pP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. </w:t>
      </w:r>
      <w:r w:rsidR="00FB4832">
        <w:rPr>
          <w:sz w:val="24"/>
        </w:rPr>
        <w:t>From here you can</w:t>
      </w:r>
      <w:r>
        <w:rPr>
          <w:sz w:val="24"/>
        </w:rPr>
        <w:t xml:space="preserve"> set your school specifics and upload</w:t>
      </w:r>
    </w:p>
    <w:p w14:paraId="3C258F38" w14:textId="31551437" w:rsidR="00FB4832" w:rsidRDefault="00FB4832" w:rsidP="00FB4832">
      <w:pPr>
        <w:pStyle w:val="ListParagraph"/>
        <w:spacing w:after="0"/>
        <w:rPr>
          <w:sz w:val="24"/>
        </w:rPr>
      </w:pPr>
      <w:proofErr w:type="gramStart"/>
      <w:r>
        <w:rPr>
          <w:sz w:val="24"/>
        </w:rPr>
        <w:t>waivers</w:t>
      </w:r>
      <w:proofErr w:type="gramEnd"/>
      <w:r>
        <w:rPr>
          <w:sz w:val="24"/>
        </w:rPr>
        <w:t>.</w:t>
      </w:r>
      <w:r w:rsidR="001537A0">
        <w:rPr>
          <w:sz w:val="24"/>
        </w:rPr>
        <w:t xml:space="preserve">  “Intramural settings” will also be right under “Network Settings” under the Admin icon and there you can also upload a wavier, change the intramural tab name for your school, change the ref settings, and change other options for your sports and general intramural settings.</w:t>
      </w:r>
    </w:p>
    <w:p w14:paraId="07F43B14" w14:textId="77777777" w:rsidR="00FB4832" w:rsidRDefault="00FB4832" w:rsidP="00FB4832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FB4832">
        <w:rPr>
          <w:b/>
          <w:sz w:val="24"/>
        </w:rPr>
        <w:t>Set-up your Facilities</w:t>
      </w:r>
      <w:r>
        <w:rPr>
          <w:sz w:val="24"/>
        </w:rPr>
        <w:t xml:space="preserve">. </w:t>
      </w:r>
      <w:r w:rsidR="00AD52B6">
        <w:rPr>
          <w:sz w:val="24"/>
        </w:rPr>
        <w:t>Hover over the “Schedules” box on the left hand side of the page and click</w:t>
      </w:r>
      <w:r>
        <w:rPr>
          <w:sz w:val="24"/>
        </w:rPr>
        <w:t xml:space="preserve"> on the “Facilities”</w:t>
      </w:r>
      <w:r w:rsidR="00752D61">
        <w:rPr>
          <w:sz w:val="24"/>
        </w:rPr>
        <w:t xml:space="preserve"> link</w:t>
      </w:r>
      <w:r>
        <w:rPr>
          <w:sz w:val="24"/>
        </w:rPr>
        <w:t>.  Click “Add New” and enter the name, address (find it on the Google Map!) and surfaces used in this facility.</w:t>
      </w:r>
      <w:r w:rsidR="005B3FD0">
        <w:rPr>
          <w:sz w:val="24"/>
        </w:rPr>
        <w:t xml:space="preserve"> Note: A Facility must have at least 1 Surface – Games are scheduled on surfaces.</w:t>
      </w:r>
    </w:p>
    <w:p w14:paraId="563E7758" w14:textId="3FE44E4E" w:rsidR="00E7496B" w:rsidRPr="002B017C" w:rsidRDefault="00752D61" w:rsidP="002B017C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752D61">
        <w:rPr>
          <w:b/>
          <w:sz w:val="24"/>
        </w:rPr>
        <w:t>Set-up a Sport</w:t>
      </w:r>
      <w:r w:rsidR="002B017C">
        <w:rPr>
          <w:b/>
          <w:sz w:val="24"/>
        </w:rPr>
        <w:t xml:space="preserve"> and Leagues</w:t>
      </w:r>
      <w:r w:rsidRPr="00752D61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752D61">
        <w:rPr>
          <w:sz w:val="24"/>
        </w:rPr>
        <w:t xml:space="preserve">At the bottom of your school’s </w:t>
      </w:r>
      <w:r w:rsidR="002B017C">
        <w:rPr>
          <w:sz w:val="24"/>
        </w:rPr>
        <w:t>homepage click on the “Add Leagues</w:t>
      </w:r>
      <w:r w:rsidRPr="00752D61">
        <w:rPr>
          <w:sz w:val="24"/>
        </w:rPr>
        <w:t>” button</w:t>
      </w:r>
      <w:r>
        <w:rPr>
          <w:sz w:val="24"/>
        </w:rPr>
        <w:t>.  From here use the buttons and drop down menus</w:t>
      </w:r>
      <w:r w:rsidR="00E82526">
        <w:rPr>
          <w:sz w:val="24"/>
        </w:rPr>
        <w:t xml:space="preserve"> to choose your new sport and</w:t>
      </w:r>
      <w:r>
        <w:rPr>
          <w:sz w:val="24"/>
        </w:rPr>
        <w:t xml:space="preserve"> to input your sport details (icons, joining restrictions, game length, facilities used, etc.).  Also notice the Captain’s Quizzes tab at the top of this area!</w:t>
      </w:r>
      <w:r w:rsidR="002B017C">
        <w:rPr>
          <w:sz w:val="24"/>
        </w:rPr>
        <w:t xml:space="preserve">  </w:t>
      </w:r>
      <w:r w:rsidR="00DF7CF1" w:rsidRPr="002B017C">
        <w:rPr>
          <w:sz w:val="24"/>
        </w:rPr>
        <w:t>In order for a sport to be active, and show up on the main homepage, it must have active leagues within it.  Once your sport is creat</w:t>
      </w:r>
      <w:r w:rsidR="00E82526">
        <w:rPr>
          <w:sz w:val="24"/>
        </w:rPr>
        <w:t>ed it will automatically go into the league settings to create your league.</w:t>
      </w:r>
      <w:r w:rsidR="00DF7CF1" w:rsidRPr="002B017C">
        <w:rPr>
          <w:sz w:val="24"/>
        </w:rPr>
        <w:t xml:space="preserve"> From here you can set-up your season, the min/max player number requirements, registration dates, dates of your regular season, and other league </w:t>
      </w:r>
      <w:r w:rsidR="00DF7CF1" w:rsidRPr="002B017C">
        <w:rPr>
          <w:sz w:val="24"/>
        </w:rPr>
        <w:lastRenderedPageBreak/>
        <w:t>specific details.  *</w:t>
      </w:r>
      <w:proofErr w:type="gramStart"/>
      <w:r w:rsidR="00DF7CF1" w:rsidRPr="002B017C">
        <w:rPr>
          <w:sz w:val="24"/>
        </w:rPr>
        <w:t>once</w:t>
      </w:r>
      <w:proofErr w:type="gramEnd"/>
      <w:r w:rsidR="00DF7CF1" w:rsidRPr="002B017C">
        <w:rPr>
          <w:sz w:val="24"/>
        </w:rPr>
        <w:t xml:space="preserve"> you make one league it is easy to transfer your information to another league by clicking using the “Fill In Settings From” tool at th</w:t>
      </w:r>
      <w:r w:rsidR="00E82526">
        <w:rPr>
          <w:sz w:val="24"/>
        </w:rPr>
        <w:t>e top of the league create page for when you re-run the sport.</w:t>
      </w:r>
    </w:p>
    <w:p w14:paraId="35754449" w14:textId="7FDD22F6" w:rsidR="009E6552" w:rsidRPr="009E6552" w:rsidRDefault="00DF7CF1" w:rsidP="009E6552">
      <w:pPr>
        <w:pStyle w:val="ListParagraph"/>
        <w:numPr>
          <w:ilvl w:val="1"/>
          <w:numId w:val="7"/>
        </w:numPr>
        <w:spacing w:after="0"/>
        <w:rPr>
          <w:i/>
          <w:sz w:val="24"/>
        </w:rPr>
      </w:pPr>
      <w:r>
        <w:rPr>
          <w:b/>
          <w:sz w:val="24"/>
        </w:rPr>
        <w:t>Set-</w:t>
      </w:r>
      <w:r w:rsidRPr="00DF7CF1">
        <w:rPr>
          <w:b/>
          <w:sz w:val="24"/>
        </w:rPr>
        <w:t>up your Divisions</w:t>
      </w:r>
      <w:r>
        <w:rPr>
          <w:sz w:val="24"/>
        </w:rPr>
        <w:t xml:space="preserve"> </w:t>
      </w:r>
      <w:r w:rsidR="00E82526">
        <w:rPr>
          <w:i/>
          <w:sz w:val="24"/>
        </w:rPr>
        <w:t>(not all school’s use this)</w:t>
      </w:r>
      <w:r>
        <w:rPr>
          <w:sz w:val="24"/>
        </w:rPr>
        <w:t xml:space="preserve"> </w:t>
      </w:r>
      <w:r w:rsidRPr="00DF7CF1">
        <w:rPr>
          <w:i/>
          <w:sz w:val="24"/>
        </w:rPr>
        <w:t>(make sure you defined in your sport settings whether or not teams are created at the league or division level)</w:t>
      </w:r>
      <w:r>
        <w:rPr>
          <w:i/>
          <w:sz w:val="24"/>
        </w:rPr>
        <w:t>.</w:t>
      </w:r>
      <w:r>
        <w:rPr>
          <w:sz w:val="24"/>
        </w:rPr>
        <w:t xml:space="preserve"> Once inside the </w:t>
      </w:r>
      <w:proofErr w:type="gramStart"/>
      <w:r>
        <w:rPr>
          <w:sz w:val="24"/>
        </w:rPr>
        <w:t>league click</w:t>
      </w:r>
      <w:proofErr w:type="gramEnd"/>
      <w:r>
        <w:rPr>
          <w:sz w:val="24"/>
        </w:rPr>
        <w:t xml:space="preserve"> on “Add Division” and go through the steps to get it set-up</w:t>
      </w:r>
      <w:r w:rsidR="009E6552">
        <w:rPr>
          <w:sz w:val="24"/>
        </w:rPr>
        <w:t>.</w:t>
      </w:r>
    </w:p>
    <w:p w14:paraId="6EC96BC6" w14:textId="77777777" w:rsidR="009E6552" w:rsidRPr="009E6552" w:rsidRDefault="009E6552" w:rsidP="009E6552">
      <w:pPr>
        <w:pStyle w:val="ListParagraph"/>
        <w:spacing w:after="0"/>
        <w:ind w:left="1440"/>
        <w:rPr>
          <w:i/>
          <w:sz w:val="24"/>
        </w:rPr>
      </w:pPr>
    </w:p>
    <w:p w14:paraId="4038812B" w14:textId="77777777" w:rsidR="0033729D" w:rsidRPr="009E6552" w:rsidRDefault="009E6552" w:rsidP="009E6552">
      <w:pPr>
        <w:spacing w:after="0"/>
        <w:jc w:val="center"/>
        <w:rPr>
          <w:i/>
        </w:rPr>
      </w:pPr>
      <w:r w:rsidRPr="009E6552">
        <w:rPr>
          <w:b/>
          <w:i/>
        </w:rPr>
        <w:t>Remember</w:t>
      </w:r>
      <w:r w:rsidR="0008310C">
        <w:rPr>
          <w:i/>
        </w:rPr>
        <w:t>: the program</w:t>
      </w:r>
      <w:r w:rsidRPr="009E6552">
        <w:rPr>
          <w:i/>
        </w:rPr>
        <w:t xml:space="preserve"> hierarchy goes SCHOOL</w:t>
      </w:r>
      <w:r w:rsidRPr="009E6552">
        <w:rPr>
          <w:i/>
        </w:rPr>
        <w:sym w:font="Wingdings" w:char="F0E0"/>
      </w:r>
      <w:r w:rsidRPr="009E6552">
        <w:rPr>
          <w:i/>
        </w:rPr>
        <w:t>SPORT</w:t>
      </w:r>
      <w:r w:rsidRPr="009E6552">
        <w:rPr>
          <w:i/>
        </w:rPr>
        <w:sym w:font="Wingdings" w:char="F0E0"/>
      </w:r>
      <w:r w:rsidRPr="009E6552">
        <w:rPr>
          <w:i/>
        </w:rPr>
        <w:t>LEAGUE</w:t>
      </w:r>
      <w:r w:rsidRPr="009E6552">
        <w:rPr>
          <w:i/>
        </w:rPr>
        <w:sym w:font="Wingdings" w:char="F0E0"/>
      </w:r>
      <w:r w:rsidRPr="009E6552">
        <w:rPr>
          <w:i/>
        </w:rPr>
        <w:t>DIVISION</w:t>
      </w:r>
      <w:r w:rsidR="0008310C">
        <w:rPr>
          <w:i/>
        </w:rPr>
        <w:t>. Y</w:t>
      </w:r>
      <w:r w:rsidRPr="009E6552">
        <w:rPr>
          <w:i/>
        </w:rPr>
        <w:t>ou can access all necessary admin links using either the dashboard area at the top of your page</w:t>
      </w:r>
      <w:r>
        <w:rPr>
          <w:i/>
        </w:rPr>
        <w:t>s</w:t>
      </w:r>
      <w:r w:rsidRPr="009E6552">
        <w:rPr>
          <w:i/>
        </w:rPr>
        <w:t xml:space="preserve"> or from your school’s IMLeagues homepage.</w:t>
      </w:r>
    </w:p>
    <w:sectPr w:rsidR="0033729D" w:rsidRPr="009E6552" w:rsidSect="009E65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C6F82" w14:textId="77777777" w:rsidR="00A308D1" w:rsidRDefault="00A308D1" w:rsidP="00B8660A">
      <w:pPr>
        <w:spacing w:after="0" w:line="240" w:lineRule="auto"/>
      </w:pPr>
      <w:r>
        <w:separator/>
      </w:r>
    </w:p>
  </w:endnote>
  <w:endnote w:type="continuationSeparator" w:id="0">
    <w:p w14:paraId="347F0999" w14:textId="77777777" w:rsidR="00A308D1" w:rsidRDefault="00A308D1" w:rsidP="00B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Condense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1D86C" w14:textId="77777777" w:rsidR="00A308D1" w:rsidRDefault="00A308D1" w:rsidP="00B8660A">
      <w:pPr>
        <w:spacing w:after="0" w:line="240" w:lineRule="auto"/>
      </w:pPr>
      <w:r>
        <w:separator/>
      </w:r>
    </w:p>
  </w:footnote>
  <w:footnote w:type="continuationSeparator" w:id="0">
    <w:p w14:paraId="577B16C3" w14:textId="77777777" w:rsidR="00A308D1" w:rsidRDefault="00A308D1" w:rsidP="00B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1B60C" w14:textId="5A7B6364" w:rsidR="00A308D1" w:rsidRDefault="00A308D1" w:rsidP="00A308D1">
    <w:pPr>
      <w:pStyle w:val="Header"/>
      <w:jc w:val="center"/>
      <w:rPr>
        <w:rFonts w:ascii="Rockwell Condensed" w:hAnsi="Rockwell Condensed"/>
        <w:sz w:val="32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875AA5E" wp14:editId="52488EE5">
          <wp:simplePos x="0" y="0"/>
          <wp:positionH relativeFrom="column">
            <wp:posOffset>-806450</wp:posOffset>
          </wp:positionH>
          <wp:positionV relativeFrom="paragraph">
            <wp:posOffset>-228600</wp:posOffset>
          </wp:positionV>
          <wp:extent cx="2019300" cy="599440"/>
          <wp:effectExtent l="0" t="0" r="12700" b="1016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 Condensed" w:hAnsi="Rockwell Condensed"/>
        <w:sz w:val="32"/>
      </w:rPr>
      <w:tab/>
      <w:t xml:space="preserve">      </w:t>
    </w:r>
    <w:r w:rsidRPr="00B8660A">
      <w:rPr>
        <w:rFonts w:ascii="Rockwell Condensed" w:hAnsi="Rockwell Condensed"/>
        <w:sz w:val="32"/>
      </w:rPr>
      <w:t>IMLEAGUES INSTRUCTIONS</w:t>
    </w:r>
    <w:r>
      <w:rPr>
        <w:rFonts w:ascii="Rockwell Condensed" w:hAnsi="Rockwell Condensed"/>
        <w:sz w:val="32"/>
      </w:rPr>
      <w:t xml:space="preserve"> – 2016 (</w:t>
    </w:r>
    <w:proofErr w:type="gramStart"/>
    <w:r>
      <w:rPr>
        <w:rFonts w:ascii="Rockwell Condensed" w:hAnsi="Rockwell Condensed"/>
        <w:sz w:val="32"/>
      </w:rPr>
      <w:t>919)636</w:t>
    </w:r>
    <w:proofErr w:type="gramEnd"/>
    <w:r>
      <w:rPr>
        <w:rFonts w:ascii="Rockwell Condensed" w:hAnsi="Rockwell Condensed"/>
        <w:sz w:val="32"/>
      </w:rPr>
      <w:t>-3645</w:t>
    </w:r>
  </w:p>
  <w:p w14:paraId="79D1F5DF" w14:textId="77777777" w:rsidR="00A308D1" w:rsidRDefault="00A308D1" w:rsidP="00B8660A">
    <w:pPr>
      <w:pStyle w:val="Header"/>
    </w:pPr>
  </w:p>
  <w:p w14:paraId="06D2749C" w14:textId="77777777" w:rsidR="00A308D1" w:rsidRDefault="00A308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B83"/>
    <w:multiLevelType w:val="hybridMultilevel"/>
    <w:tmpl w:val="10FE267A"/>
    <w:lvl w:ilvl="0" w:tplc="F174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B1351"/>
    <w:multiLevelType w:val="hybridMultilevel"/>
    <w:tmpl w:val="B0F0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772"/>
    <w:multiLevelType w:val="hybridMultilevel"/>
    <w:tmpl w:val="2E6C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C79"/>
    <w:multiLevelType w:val="hybridMultilevel"/>
    <w:tmpl w:val="2F7AA446"/>
    <w:lvl w:ilvl="0" w:tplc="BB16CC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A47F8"/>
    <w:multiLevelType w:val="hybridMultilevel"/>
    <w:tmpl w:val="6E122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FD57BC"/>
    <w:multiLevelType w:val="hybridMultilevel"/>
    <w:tmpl w:val="14E6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271"/>
    <w:multiLevelType w:val="hybridMultilevel"/>
    <w:tmpl w:val="9544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8"/>
    <w:rsid w:val="0008310C"/>
    <w:rsid w:val="000E1FCB"/>
    <w:rsid w:val="001537A0"/>
    <w:rsid w:val="00192741"/>
    <w:rsid w:val="001F6FFF"/>
    <w:rsid w:val="002B017C"/>
    <w:rsid w:val="0033729D"/>
    <w:rsid w:val="00343D7F"/>
    <w:rsid w:val="003B7E15"/>
    <w:rsid w:val="003C7920"/>
    <w:rsid w:val="0046082C"/>
    <w:rsid w:val="004D2F05"/>
    <w:rsid w:val="005B3FD0"/>
    <w:rsid w:val="005D5583"/>
    <w:rsid w:val="0060433D"/>
    <w:rsid w:val="006E3427"/>
    <w:rsid w:val="00752D61"/>
    <w:rsid w:val="00860D38"/>
    <w:rsid w:val="008C12B3"/>
    <w:rsid w:val="008D1692"/>
    <w:rsid w:val="00901242"/>
    <w:rsid w:val="00924BDB"/>
    <w:rsid w:val="009B07C7"/>
    <w:rsid w:val="009E18E4"/>
    <w:rsid w:val="009E6552"/>
    <w:rsid w:val="00A308D1"/>
    <w:rsid w:val="00AB42E7"/>
    <w:rsid w:val="00AD52B6"/>
    <w:rsid w:val="00B8660A"/>
    <w:rsid w:val="00BC5410"/>
    <w:rsid w:val="00CC6B84"/>
    <w:rsid w:val="00D23228"/>
    <w:rsid w:val="00D31B2F"/>
    <w:rsid w:val="00DA3CD9"/>
    <w:rsid w:val="00DF7CF1"/>
    <w:rsid w:val="00E015EB"/>
    <w:rsid w:val="00E40930"/>
    <w:rsid w:val="00E73F39"/>
    <w:rsid w:val="00E7496B"/>
    <w:rsid w:val="00E82526"/>
    <w:rsid w:val="00F02D20"/>
    <w:rsid w:val="00F0497D"/>
    <w:rsid w:val="00F354C0"/>
    <w:rsid w:val="00FB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59B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paragraph" w:styleId="ListParagraph">
    <w:name w:val="List Paragraph"/>
    <w:basedOn w:val="Normal"/>
    <w:uiPriority w:val="34"/>
    <w:qFormat/>
    <w:rsid w:val="0033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paragraph" w:styleId="ListParagraph">
    <w:name w:val="List Paragraph"/>
    <w:basedOn w:val="Normal"/>
    <w:uiPriority w:val="34"/>
    <w:qFormat/>
    <w:rsid w:val="0033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417E-C00D-104E-B76F-7078223D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Kersey</dc:creator>
  <cp:lastModifiedBy>mokolaptop3</cp:lastModifiedBy>
  <cp:revision>9</cp:revision>
  <dcterms:created xsi:type="dcterms:W3CDTF">2016-05-09T14:31:00Z</dcterms:created>
  <dcterms:modified xsi:type="dcterms:W3CDTF">2016-05-11T13:59:00Z</dcterms:modified>
</cp:coreProperties>
</file>