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BA8E8" w14:textId="77777777" w:rsidR="001F6FFF" w:rsidRDefault="002039BA" w:rsidP="001F6FFF">
      <w:pPr>
        <w:jc w:val="center"/>
        <w:rPr>
          <w:b/>
          <w:i/>
          <w:color w:val="E36C0A" w:themeColor="accent6" w:themeShade="BF"/>
          <w:sz w:val="40"/>
        </w:rPr>
      </w:pPr>
      <w:bookmarkStart w:id="0" w:name="_GoBack"/>
      <w:bookmarkEnd w:id="0"/>
      <w:r>
        <w:rPr>
          <w:b/>
          <w:i/>
          <w:color w:val="E36C0A" w:themeColor="accent6" w:themeShade="BF"/>
          <w:sz w:val="40"/>
        </w:rPr>
        <w:t>Setting-up a “New Season</w:t>
      </w:r>
      <w:r w:rsidR="00975936">
        <w:rPr>
          <w:b/>
          <w:i/>
          <w:color w:val="E36C0A" w:themeColor="accent6" w:themeShade="BF"/>
          <w:sz w:val="40"/>
        </w:rPr>
        <w:t xml:space="preserve">” with </w:t>
      </w:r>
      <w:r w:rsidR="001F6FFF">
        <w:rPr>
          <w:b/>
          <w:i/>
          <w:color w:val="E36C0A" w:themeColor="accent6" w:themeShade="BF"/>
          <w:sz w:val="40"/>
        </w:rPr>
        <w:t xml:space="preserve">IMLeagues </w:t>
      </w:r>
    </w:p>
    <w:p w14:paraId="270BB76E" w14:textId="77777777" w:rsidR="001F6FFF" w:rsidRDefault="001F6FFF" w:rsidP="009E6552">
      <w:pPr>
        <w:spacing w:after="0"/>
        <w:jc w:val="center"/>
        <w:rPr>
          <w:i/>
        </w:rPr>
      </w:pPr>
      <w:r w:rsidRPr="00975936">
        <w:rPr>
          <w:i/>
        </w:rPr>
        <w:t>*</w:t>
      </w:r>
      <w:r w:rsidR="00975936" w:rsidRPr="00975936">
        <w:rPr>
          <w:i/>
        </w:rPr>
        <w:t>Time marches on and now you need to get ready for another semester full of Intramural Sports and here is how to get started!</w:t>
      </w:r>
      <w:r w:rsidR="00975936">
        <w:rPr>
          <w:i/>
        </w:rPr>
        <w:t xml:space="preserve">  Don’t worry, this type of set-up is much faster and easier than when you were initially setting-up your school.</w:t>
      </w:r>
    </w:p>
    <w:p w14:paraId="0788C710" w14:textId="77777777" w:rsidR="00975936" w:rsidRDefault="00975936" w:rsidP="009E6552">
      <w:pPr>
        <w:spacing w:after="0"/>
        <w:jc w:val="center"/>
        <w:rPr>
          <w:i/>
        </w:rPr>
      </w:pPr>
    </w:p>
    <w:p w14:paraId="25496AF5" w14:textId="77777777" w:rsidR="002E4B21" w:rsidRDefault="00975936" w:rsidP="00975936">
      <w:pPr>
        <w:pStyle w:val="ListParagraph"/>
        <w:numPr>
          <w:ilvl w:val="0"/>
          <w:numId w:val="9"/>
        </w:numPr>
        <w:spacing w:after="0"/>
        <w:rPr>
          <w:sz w:val="24"/>
        </w:rPr>
      </w:pPr>
      <w:r>
        <w:rPr>
          <w:sz w:val="24"/>
        </w:rPr>
        <w:t>Once you have created a sport</w:t>
      </w:r>
      <w:r w:rsidR="002E4B21">
        <w:rPr>
          <w:sz w:val="24"/>
        </w:rPr>
        <w:t xml:space="preserve"> for one season you never have to recreate that sport again.  Imagine an umbrella – this would be your sport – and within this umbrella you have your leagues</w:t>
      </w:r>
      <w:r w:rsidR="002039BA">
        <w:rPr>
          <w:sz w:val="24"/>
        </w:rPr>
        <w:t xml:space="preserve"> within seasons</w:t>
      </w:r>
      <w:r w:rsidR="002E4B21">
        <w:rPr>
          <w:sz w:val="24"/>
        </w:rPr>
        <w:t xml:space="preserve"> (and then your divisions if necessary).  To reactivate the sport all you have to do is add new active leagues.</w:t>
      </w:r>
    </w:p>
    <w:p w14:paraId="0C99110C" w14:textId="77777777" w:rsidR="002E4B21" w:rsidRDefault="002E4B21" w:rsidP="00975936">
      <w:pPr>
        <w:pStyle w:val="ListParagraph"/>
        <w:numPr>
          <w:ilvl w:val="0"/>
          <w:numId w:val="9"/>
        </w:numPr>
        <w:spacing w:after="0"/>
        <w:rPr>
          <w:sz w:val="24"/>
        </w:rPr>
      </w:pPr>
      <w:r>
        <w:rPr>
          <w:sz w:val="24"/>
        </w:rPr>
        <w:t>To do this:</w:t>
      </w:r>
    </w:p>
    <w:p w14:paraId="672FBD3E" w14:textId="77777777" w:rsidR="00975936" w:rsidRDefault="00232A20" w:rsidP="002E4B21">
      <w:pPr>
        <w:pStyle w:val="ListParagraph"/>
        <w:numPr>
          <w:ilvl w:val="0"/>
          <w:numId w:val="10"/>
        </w:numPr>
        <w:spacing w:after="0"/>
        <w:rPr>
          <w:sz w:val="24"/>
        </w:rPr>
      </w:pPr>
      <w:r>
        <w:rPr>
          <w:sz w:val="24"/>
        </w:rPr>
        <w:t>C</w:t>
      </w:r>
      <w:r w:rsidR="002E4B21">
        <w:rPr>
          <w:sz w:val="24"/>
        </w:rPr>
        <w:t>lick “Add League</w:t>
      </w:r>
      <w:r>
        <w:rPr>
          <w:sz w:val="24"/>
        </w:rPr>
        <w:t>s</w:t>
      </w:r>
      <w:r w:rsidR="002E4B21">
        <w:rPr>
          <w:sz w:val="24"/>
        </w:rPr>
        <w:t>”</w:t>
      </w:r>
      <w:r w:rsidR="00975936">
        <w:rPr>
          <w:sz w:val="24"/>
        </w:rPr>
        <w:t xml:space="preserve"> </w:t>
      </w:r>
      <w:r>
        <w:rPr>
          <w:sz w:val="24"/>
        </w:rPr>
        <w:t>on your school page.</w:t>
      </w:r>
    </w:p>
    <w:p w14:paraId="2D7BE318" w14:textId="77777777" w:rsidR="00232A20" w:rsidRPr="00232A20" w:rsidRDefault="0075469D" w:rsidP="00232A20">
      <w:pPr>
        <w:spacing w:after="0"/>
        <w:ind w:left="720" w:firstLine="720"/>
        <w:rPr>
          <w:sz w:val="24"/>
        </w:rPr>
      </w:pPr>
      <w:r>
        <w:rPr>
          <w:noProof/>
        </w:rPr>
        <mc:AlternateContent>
          <mc:Choice Requires="wps">
            <w:drawing>
              <wp:anchor distT="0" distB="0" distL="114300" distR="114300" simplePos="0" relativeHeight="251659264" behindDoc="0" locked="0" layoutInCell="1" allowOverlap="1" wp14:anchorId="1A664CD8" wp14:editId="619EBA88">
                <wp:simplePos x="0" y="0"/>
                <wp:positionH relativeFrom="column">
                  <wp:posOffset>3632200</wp:posOffset>
                </wp:positionH>
                <wp:positionV relativeFrom="paragraph">
                  <wp:posOffset>281940</wp:posOffset>
                </wp:positionV>
                <wp:extent cx="209550" cy="342900"/>
                <wp:effectExtent l="76200" t="25400" r="19050" b="114300"/>
                <wp:wrapNone/>
                <wp:docPr id="9"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4290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286pt;margin-top:22.2pt;width:1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" adj="6600" fillcolor="#254163 [1636]" strokecolor="#4579b8 [3044]">
                <v:fill color2="#4477b6 [3012]" rotate="t" colors="0 #2c5d98;52429f #3c7bc7;1 #3a7ccb" type="gradient">
                  <o:fill v:ext="view" type="gradientUnscaled"/>
                </v:fill>
                <v:shadow on="t" opacity="22937f" mv:blur="40000f" origin=",.5" offset="0,23000emu"/>
                <v:path arrowok="t"/>
              </v:shape>
            </w:pict>
          </mc:Fallback>
        </mc:AlternateContent>
      </w:r>
      <w:r w:rsidR="00232A20">
        <w:rPr>
          <w:noProof/>
          <w:sz w:val="24"/>
        </w:rPr>
        <w:drawing>
          <wp:inline distT="0" distB="0" distL="0" distR="0" wp14:anchorId="2166D8DD" wp14:editId="019A4784">
            <wp:extent cx="427228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6 at 3.44.36 PM.png"/>
                    <pic:cNvPicPr/>
                  </pic:nvPicPr>
                  <pic:blipFill>
                    <a:blip r:embed="rId9">
                      <a:extLst>
                        <a:ext uri="{28A0092B-C50C-407E-A947-70E740481C1C}">
                          <a14:useLocalDpi xmlns:a14="http://schemas.microsoft.com/office/drawing/2010/main" val="0"/>
                        </a:ext>
                      </a:extLst>
                    </a:blip>
                    <a:stretch>
                      <a:fillRect/>
                    </a:stretch>
                  </pic:blipFill>
                  <pic:spPr>
                    <a:xfrm>
                      <a:off x="0" y="0"/>
                      <a:ext cx="4273532" cy="1194150"/>
                    </a:xfrm>
                    <a:prstGeom prst="rect">
                      <a:avLst/>
                    </a:prstGeom>
                  </pic:spPr>
                </pic:pic>
              </a:graphicData>
            </a:graphic>
          </wp:inline>
        </w:drawing>
      </w:r>
    </w:p>
    <w:p w14:paraId="04C3D4F5" w14:textId="61A9F14F" w:rsidR="00AC2345" w:rsidRDefault="00AC2345" w:rsidP="002E4B21">
      <w:pPr>
        <w:pStyle w:val="ListParagraph"/>
        <w:numPr>
          <w:ilvl w:val="0"/>
          <w:numId w:val="10"/>
        </w:numPr>
        <w:spacing w:after="0"/>
        <w:rPr>
          <w:sz w:val="24"/>
        </w:rPr>
      </w:pPr>
      <w:r>
        <w:rPr>
          <w:sz w:val="24"/>
        </w:rPr>
        <w:t>You will be taken to c</w:t>
      </w:r>
      <w:r w:rsidR="00CF6BF1">
        <w:rPr>
          <w:sz w:val="24"/>
        </w:rPr>
        <w:t>reate sport/league page next.  If you just want t</w:t>
      </w:r>
      <w:r>
        <w:rPr>
          <w:sz w:val="24"/>
        </w:rPr>
        <w:t xml:space="preserve">o </w:t>
      </w:r>
      <w:r w:rsidR="00CF6BF1">
        <w:rPr>
          <w:sz w:val="24"/>
        </w:rPr>
        <w:t>rerun a singular</w:t>
      </w:r>
      <w:r>
        <w:rPr>
          <w:sz w:val="24"/>
        </w:rPr>
        <w:t xml:space="preserve"> sport with a </w:t>
      </w:r>
      <w:r w:rsidR="00CF6BF1">
        <w:rPr>
          <w:sz w:val="24"/>
        </w:rPr>
        <w:t>new league/season you can</w:t>
      </w:r>
      <w:r>
        <w:rPr>
          <w:sz w:val="24"/>
        </w:rPr>
        <w:t xml:space="preserve"> select it in the</w:t>
      </w:r>
      <w:r w:rsidR="00CF6BF1">
        <w:rPr>
          <w:sz w:val="24"/>
        </w:rPr>
        <w:t xml:space="preserve"> drop down box.  A new feature that we added though is the Copy Past Season, Sport, or League option</w:t>
      </w:r>
      <w:r w:rsidR="001469E7">
        <w:rPr>
          <w:sz w:val="24"/>
        </w:rPr>
        <w:t>, where you can clone an entire season at once!</w:t>
      </w:r>
      <w:r w:rsidR="00CF6BF1">
        <w:rPr>
          <w:sz w:val="24"/>
        </w:rPr>
        <w:t xml:space="preserve">  Clicking on the season you want to recreate will give you </w:t>
      </w:r>
      <w:r w:rsidR="00CF6BF1" w:rsidRPr="00CF6BF1">
        <w:rPr>
          <w:b/>
          <w:sz w:val="24"/>
        </w:rPr>
        <w:t>ALL</w:t>
      </w:r>
      <w:r w:rsidRPr="00CF6BF1">
        <w:rPr>
          <w:b/>
          <w:sz w:val="24"/>
        </w:rPr>
        <w:t xml:space="preserve"> </w:t>
      </w:r>
      <w:r w:rsidR="001469E7">
        <w:rPr>
          <w:sz w:val="24"/>
        </w:rPr>
        <w:t xml:space="preserve">of the sports played, and </w:t>
      </w:r>
      <w:r w:rsidR="00CF6BF1">
        <w:rPr>
          <w:sz w:val="24"/>
        </w:rPr>
        <w:t xml:space="preserve">then </w:t>
      </w:r>
      <w:r w:rsidR="001469E7">
        <w:rPr>
          <w:sz w:val="24"/>
        </w:rPr>
        <w:t>you can select what you’d like to re-activate</w:t>
      </w:r>
      <w:r w:rsidR="00CF6BF1">
        <w:rPr>
          <w:sz w:val="24"/>
        </w:rPr>
        <w:t>.  (</w:t>
      </w:r>
      <w:proofErr w:type="gramStart"/>
      <w:r w:rsidR="00CF6BF1">
        <w:rPr>
          <w:sz w:val="24"/>
        </w:rPr>
        <w:t>Both options are i</w:t>
      </w:r>
      <w:r>
        <w:rPr>
          <w:sz w:val="24"/>
        </w:rPr>
        <w:t>ndicated by the blue arrows</w:t>
      </w:r>
      <w:r w:rsidR="00CF6BF1">
        <w:rPr>
          <w:sz w:val="24"/>
        </w:rPr>
        <w:t xml:space="preserve"> below</w:t>
      </w:r>
      <w:proofErr w:type="gramEnd"/>
      <w:r>
        <w:rPr>
          <w:sz w:val="24"/>
        </w:rPr>
        <w:t>.)</w:t>
      </w:r>
      <w:r w:rsidR="00CF6BF1">
        <w:rPr>
          <w:sz w:val="24"/>
        </w:rPr>
        <w:tab/>
      </w:r>
      <w:r w:rsidR="00CF6BF1">
        <w:rPr>
          <w:sz w:val="24"/>
        </w:rPr>
        <w:tab/>
      </w:r>
      <w:r w:rsidR="00CF6BF1">
        <w:rPr>
          <w:sz w:val="24"/>
        </w:rPr>
        <w:tab/>
      </w:r>
    </w:p>
    <w:p w14:paraId="67CD682F" w14:textId="77777777" w:rsidR="00AC2345" w:rsidRDefault="007B4C46" w:rsidP="00CF6BF1">
      <w:pPr>
        <w:spacing w:after="0"/>
        <w:ind w:left="1620" w:firstLine="630"/>
        <w:rPr>
          <w:sz w:val="24"/>
        </w:rPr>
      </w:pPr>
      <w:r>
        <w:rPr>
          <w:noProof/>
          <w:sz w:val="24"/>
        </w:rPr>
        <mc:AlternateContent>
          <mc:Choice Requires="wps">
            <w:drawing>
              <wp:anchor distT="0" distB="0" distL="114300" distR="114300" simplePos="0" relativeHeight="251662336" behindDoc="0" locked="0" layoutInCell="1" allowOverlap="1" wp14:anchorId="16B65365" wp14:editId="6BAA0542">
                <wp:simplePos x="0" y="0"/>
                <wp:positionH relativeFrom="column">
                  <wp:posOffset>1099820</wp:posOffset>
                </wp:positionH>
                <wp:positionV relativeFrom="paragraph">
                  <wp:posOffset>1038860</wp:posOffset>
                </wp:positionV>
                <wp:extent cx="245110" cy="349250"/>
                <wp:effectExtent l="49530" t="52070" r="0" b="134620"/>
                <wp:wrapNone/>
                <wp:docPr id="11"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45110" cy="34925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3" o:spid="_x0000_s1026" type="#_x0000_t68" style="position:absolute;margin-left:86.6pt;margin-top:81.8pt;width:19.3pt;height:2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" adj="7580" fillcolor="#254163 [1636]" strokecolor="#4579b8 [3044]">
                <v:fill color2="#4477b6 [3012]" rotate="t" colors="0 #2c5d98;52429f #3c7bc7;1 #3a7ccb" type="gradient">
                  <o:fill v:ext="view" type="gradientUnscaled"/>
                </v:fill>
                <v:shadow on="t" opacity="22937f" mv:blur="40000f" origin=",.5" offset="0,23000emu"/>
                <v:path arrowok="t"/>
              </v:shape>
            </w:pict>
          </mc:Fallback>
        </mc:AlternateContent>
      </w:r>
      <w:r w:rsidR="0075469D">
        <w:rPr>
          <w:noProof/>
          <w:sz w:val="24"/>
        </w:rPr>
        <mc:AlternateContent>
          <mc:Choice Requires="wps">
            <w:drawing>
              <wp:anchor distT="0" distB="0" distL="114300" distR="114300" simplePos="0" relativeHeight="251660288" behindDoc="0" locked="0" layoutInCell="1" allowOverlap="1" wp14:anchorId="7498A9D3" wp14:editId="1FB7FB04">
                <wp:simplePos x="0" y="0"/>
                <wp:positionH relativeFrom="column">
                  <wp:posOffset>2400300</wp:posOffset>
                </wp:positionH>
                <wp:positionV relativeFrom="paragraph">
                  <wp:posOffset>240030</wp:posOffset>
                </wp:positionV>
                <wp:extent cx="228600" cy="558800"/>
                <wp:effectExtent l="63500" t="38100" r="0" b="139700"/>
                <wp:wrapNone/>
                <wp:docPr id="8" name="Up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28600" cy="558800"/>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3" o:spid="_x0000_s1026" type="#_x0000_t68" style="position:absolute;margin-left:189pt;margin-top:18.9pt;width:18pt;height:4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" adj="4418" fillcolor="#254163 [1636]" strokecolor="#4579b8 [3044]">
                <v:fill color2="#4477b6 [3012]" rotate="t" colors="0 #2c5d98;52429f #3c7bc7;1 #3a7ccb" type="gradient">
                  <o:fill v:ext="view" type="gradientUnscaled"/>
                </v:fill>
                <v:shadow on="t" opacity="22937f" mv:blur="40000f" origin=",.5" offset="0,23000emu"/>
                <v:path arrowok="t"/>
              </v:shape>
            </w:pict>
          </mc:Fallback>
        </mc:AlternateContent>
      </w:r>
      <w:r w:rsidR="00AC2345">
        <w:rPr>
          <w:noProof/>
          <w:sz w:val="24"/>
        </w:rPr>
        <w:drawing>
          <wp:inline distT="0" distB="0" distL="0" distR="0" wp14:anchorId="70258990" wp14:editId="6B1B5398">
            <wp:extent cx="3511550" cy="2561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6 at 4.04.10 PM.png"/>
                    <pic:cNvPicPr/>
                  </pic:nvPicPr>
                  <pic:blipFill>
                    <a:blip r:embed="rId10">
                      <a:extLst>
                        <a:ext uri="{28A0092B-C50C-407E-A947-70E740481C1C}">
                          <a14:useLocalDpi xmlns:a14="http://schemas.microsoft.com/office/drawing/2010/main" val="0"/>
                        </a:ext>
                      </a:extLst>
                    </a:blip>
                    <a:stretch>
                      <a:fillRect/>
                    </a:stretch>
                  </pic:blipFill>
                  <pic:spPr>
                    <a:xfrm>
                      <a:off x="0" y="0"/>
                      <a:ext cx="3513474" cy="2563036"/>
                    </a:xfrm>
                    <a:prstGeom prst="rect">
                      <a:avLst/>
                    </a:prstGeom>
                  </pic:spPr>
                </pic:pic>
              </a:graphicData>
            </a:graphic>
          </wp:inline>
        </w:drawing>
      </w:r>
      <w:r w:rsidR="00AC2345">
        <w:rPr>
          <w:sz w:val="24"/>
        </w:rPr>
        <w:tab/>
      </w:r>
      <w:r w:rsidR="00AC2345">
        <w:rPr>
          <w:sz w:val="24"/>
        </w:rPr>
        <w:tab/>
      </w:r>
    </w:p>
    <w:p w14:paraId="4E22C138" w14:textId="77777777" w:rsidR="00633AF4" w:rsidRDefault="00633AF4" w:rsidP="00CF6BF1">
      <w:pPr>
        <w:spacing w:after="0"/>
        <w:ind w:left="1620" w:firstLine="630"/>
        <w:rPr>
          <w:sz w:val="24"/>
        </w:rPr>
      </w:pPr>
    </w:p>
    <w:p w14:paraId="370D1943" w14:textId="5EFA6E38" w:rsidR="001469E7" w:rsidRPr="001469E7" w:rsidRDefault="001469E7" w:rsidP="001469E7">
      <w:pPr>
        <w:pStyle w:val="ListParagraph"/>
        <w:numPr>
          <w:ilvl w:val="0"/>
          <w:numId w:val="10"/>
        </w:numPr>
        <w:spacing w:after="0"/>
        <w:rPr>
          <w:sz w:val="24"/>
        </w:rPr>
      </w:pPr>
      <w:r>
        <w:rPr>
          <w:b/>
          <w:noProof/>
          <w:sz w:val="24"/>
        </w:rPr>
        <w:lastRenderedPageBreak/>
        <mc:AlternateContent>
          <mc:Choice Requires="wps">
            <w:drawing>
              <wp:anchor distT="0" distB="0" distL="114300" distR="114300" simplePos="0" relativeHeight="251664384" behindDoc="0" locked="0" layoutInCell="1" allowOverlap="1" wp14:anchorId="057D7AA6" wp14:editId="3BDCADFD">
                <wp:simplePos x="0" y="0"/>
                <wp:positionH relativeFrom="column">
                  <wp:posOffset>1536700</wp:posOffset>
                </wp:positionH>
                <wp:positionV relativeFrom="paragraph">
                  <wp:posOffset>792480</wp:posOffset>
                </wp:positionV>
                <wp:extent cx="247650" cy="209550"/>
                <wp:effectExtent l="50800" t="25400" r="57150" b="444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21pt;margin-top:62.4pt;width:19.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" path="m0,80041l94594,80041,123825,,153056,80041,247650,80041,171121,129508,200353,209549,123825,160081,47297,209549,76529,129508,,80041xe" fillcolor="yellow">
                <v:stroke joinstyle="miter"/>
                <v:path o:connecttype="custom" o:connectlocs="0,80041;94594,80041;123825,0;153056,80041;247650,80041;171121,129508;200353,209549;123825,160081;47297,209549;76529,129508;0,80041" o:connectangles="0,0,0,0,0,0,0,0,0,0,0"/>
              </v:shape>
            </w:pict>
          </mc:Fallback>
        </mc:AlternateContent>
      </w:r>
      <w:r w:rsidR="007B4C46" w:rsidRPr="001469E7">
        <w:rPr>
          <w:sz w:val="24"/>
        </w:rPr>
        <w:t xml:space="preserve">When you decide to copy a whole season you will be given the option to set the season and year for when this new season of sports will take place for you (Ex: Spring 2017).  Then click which sports you want to include by checking or unchecking the check boxes on the left hand side.  </w:t>
      </w:r>
      <w:r w:rsidRPr="001469E7">
        <w:rPr>
          <w:sz w:val="24"/>
        </w:rPr>
        <w:t>Notice we also have a</w:t>
      </w:r>
      <w:r>
        <w:rPr>
          <w:sz w:val="24"/>
        </w:rPr>
        <w:t xml:space="preserve">     </w:t>
      </w:r>
      <w:r w:rsidRPr="001469E7">
        <w:rPr>
          <w:sz w:val="24"/>
        </w:rPr>
        <w:t xml:space="preserve"> “</w:t>
      </w:r>
      <w:r w:rsidRPr="001469E7">
        <w:rPr>
          <w:b/>
          <w:sz w:val="24"/>
        </w:rPr>
        <w:t xml:space="preserve">Batch Edit” </w:t>
      </w:r>
      <w:r w:rsidRPr="001469E7">
        <w:rPr>
          <w:sz w:val="24"/>
        </w:rPr>
        <w:t>option that allows you to apply the same registration and regular</w:t>
      </w:r>
      <w:r>
        <w:rPr>
          <w:sz w:val="24"/>
        </w:rPr>
        <w:t xml:space="preserve"> season dates to multiple sports/leagues at once. </w:t>
      </w:r>
      <w:r w:rsidR="003D789D">
        <w:rPr>
          <w:sz w:val="24"/>
        </w:rPr>
        <w:t xml:space="preserve"> This is a great time saver!</w:t>
      </w:r>
    </w:p>
    <w:p w14:paraId="265B5BA2" w14:textId="36A650F3" w:rsidR="00633AF4" w:rsidRDefault="007B4C46" w:rsidP="001469E7">
      <w:pPr>
        <w:pStyle w:val="ListParagraph"/>
        <w:numPr>
          <w:ilvl w:val="0"/>
          <w:numId w:val="10"/>
        </w:numPr>
        <w:spacing w:after="0"/>
        <w:rPr>
          <w:sz w:val="24"/>
        </w:rPr>
      </w:pPr>
      <w:r w:rsidRPr="001469E7">
        <w:rPr>
          <w:sz w:val="24"/>
        </w:rPr>
        <w:t xml:space="preserve">Then click the “Clone” button and those leagues will be recreated.  You will be asked which sport you want to go to first and from there you can go in and make any tweaks you would like to the new season or you can return to your school page.  </w:t>
      </w:r>
      <w:r w:rsidRPr="001469E7">
        <w:rPr>
          <w:b/>
          <w:sz w:val="24"/>
        </w:rPr>
        <w:t xml:space="preserve">Note: </w:t>
      </w:r>
      <w:r w:rsidRPr="001469E7">
        <w:rPr>
          <w:sz w:val="24"/>
        </w:rPr>
        <w:t xml:space="preserve">The new season will have the same settings as the old one you clone, so always check your </w:t>
      </w:r>
      <w:proofErr w:type="gramStart"/>
      <w:r w:rsidRPr="001469E7">
        <w:rPr>
          <w:sz w:val="24"/>
        </w:rPr>
        <w:t>settings to make sure that is</w:t>
      </w:r>
      <w:proofErr w:type="gramEnd"/>
      <w:r w:rsidRPr="001469E7">
        <w:rPr>
          <w:sz w:val="24"/>
        </w:rPr>
        <w:t xml:space="preserve"> what you want again.</w:t>
      </w:r>
    </w:p>
    <w:p w14:paraId="257C3E8A" w14:textId="77777777" w:rsidR="001469E7" w:rsidRPr="001469E7" w:rsidRDefault="001469E7" w:rsidP="001469E7">
      <w:pPr>
        <w:spacing w:after="0"/>
        <w:rPr>
          <w:sz w:val="24"/>
        </w:rPr>
      </w:pPr>
    </w:p>
    <w:p w14:paraId="19D72AF9" w14:textId="77777777" w:rsidR="00633AF4" w:rsidRDefault="00633AF4" w:rsidP="001469E7">
      <w:pPr>
        <w:spacing w:after="0"/>
        <w:ind w:left="1620" w:firstLine="630"/>
        <w:rPr>
          <w:sz w:val="24"/>
        </w:rPr>
      </w:pPr>
      <w:r>
        <w:rPr>
          <w:noProof/>
          <w:sz w:val="24"/>
        </w:rPr>
        <w:drawing>
          <wp:inline distT="0" distB="0" distL="0" distR="0" wp14:anchorId="1262D8D8" wp14:editId="5707DA50">
            <wp:extent cx="5184140" cy="4032109"/>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6 at 4.50.09 PM.png"/>
                    <pic:cNvPicPr/>
                  </pic:nvPicPr>
                  <pic:blipFill>
                    <a:blip r:embed="rId11">
                      <a:extLst>
                        <a:ext uri="{28A0092B-C50C-407E-A947-70E740481C1C}">
                          <a14:useLocalDpi xmlns:a14="http://schemas.microsoft.com/office/drawing/2010/main" val="0"/>
                        </a:ext>
                      </a:extLst>
                    </a:blip>
                    <a:stretch>
                      <a:fillRect/>
                    </a:stretch>
                  </pic:blipFill>
                  <pic:spPr>
                    <a:xfrm>
                      <a:off x="0" y="0"/>
                      <a:ext cx="5184140" cy="4032109"/>
                    </a:xfrm>
                    <a:prstGeom prst="rect">
                      <a:avLst/>
                    </a:prstGeom>
                    <a:extLst>
                      <a:ext uri="{FAA26D3D-D897-4be2-8F04-BA451C77F1D7}">
                        <ma14:placeholderFlag xmlns:ma14="http://schemas.microsoft.com/office/mac/drawingml/2011/main"/>
                      </a:ext>
                    </a:extLst>
                  </pic:spPr>
                </pic:pic>
              </a:graphicData>
            </a:graphic>
          </wp:inline>
        </w:drawing>
      </w:r>
    </w:p>
    <w:p w14:paraId="6E98531E" w14:textId="77777777" w:rsidR="00633AF4" w:rsidRPr="008638C1" w:rsidRDefault="00633AF4" w:rsidP="00CF6BF1">
      <w:pPr>
        <w:spacing w:after="0"/>
        <w:ind w:left="1620" w:firstLine="630"/>
        <w:rPr>
          <w:sz w:val="36"/>
        </w:rPr>
      </w:pPr>
    </w:p>
    <w:p w14:paraId="06B0265F" w14:textId="77777777" w:rsidR="001469E7" w:rsidRDefault="001469E7" w:rsidP="001469E7">
      <w:pPr>
        <w:spacing w:after="0"/>
        <w:rPr>
          <w:b/>
          <w:sz w:val="32"/>
        </w:rPr>
      </w:pPr>
    </w:p>
    <w:p w14:paraId="2EBCAE54" w14:textId="77777777" w:rsidR="001469E7" w:rsidRDefault="001469E7" w:rsidP="008638C1">
      <w:pPr>
        <w:spacing w:after="0"/>
        <w:rPr>
          <w:b/>
          <w:sz w:val="32"/>
        </w:rPr>
      </w:pPr>
    </w:p>
    <w:p w14:paraId="17789F9D" w14:textId="77777777" w:rsidR="001469E7" w:rsidRDefault="001469E7" w:rsidP="008638C1">
      <w:pPr>
        <w:spacing w:after="0"/>
        <w:rPr>
          <w:b/>
          <w:sz w:val="32"/>
        </w:rPr>
      </w:pPr>
    </w:p>
    <w:p w14:paraId="64B99CBC" w14:textId="77777777" w:rsidR="007B4C46" w:rsidRPr="008638C1" w:rsidRDefault="007B4C46" w:rsidP="008638C1">
      <w:pPr>
        <w:spacing w:after="0"/>
        <w:rPr>
          <w:b/>
          <w:sz w:val="32"/>
        </w:rPr>
      </w:pPr>
      <w:r w:rsidRPr="008638C1">
        <w:rPr>
          <w:b/>
          <w:sz w:val="32"/>
        </w:rPr>
        <w:t>(If you choose to do only one sport at a time, follow this below)</w:t>
      </w:r>
    </w:p>
    <w:p w14:paraId="3FBEB56F" w14:textId="77777777" w:rsidR="007B4C46" w:rsidRPr="00AC2345" w:rsidRDefault="007B4C46" w:rsidP="00CF6BF1">
      <w:pPr>
        <w:spacing w:after="0"/>
        <w:ind w:left="1620" w:firstLine="630"/>
        <w:rPr>
          <w:sz w:val="24"/>
        </w:rPr>
      </w:pPr>
    </w:p>
    <w:p w14:paraId="124334B3" w14:textId="77777777" w:rsidR="002E4B21" w:rsidRDefault="007B4C46" w:rsidP="008638C1">
      <w:pPr>
        <w:pStyle w:val="ListParagraph"/>
        <w:spacing w:after="0"/>
        <w:ind w:left="1800"/>
        <w:rPr>
          <w:sz w:val="24"/>
        </w:rPr>
      </w:pPr>
      <w:r>
        <w:rPr>
          <w:sz w:val="24"/>
        </w:rPr>
        <w:t>If you were to just choose the sport you wanted to create a new season for and hit next from step 2 you will be brought to the league creation page.  From there</w:t>
      </w:r>
      <w:r w:rsidR="002E4B21" w:rsidRPr="007B4C46">
        <w:rPr>
          <w:sz w:val="24"/>
        </w:rPr>
        <w:t xml:space="preserve"> you should see two great time saving tools at the top: “Fill in Settings From” and “Clone League”.</w:t>
      </w:r>
    </w:p>
    <w:p w14:paraId="3749748B" w14:textId="77777777" w:rsidR="007B4C46" w:rsidRDefault="008638C1" w:rsidP="008638C1">
      <w:pPr>
        <w:spacing w:after="0"/>
        <w:rPr>
          <w:sz w:val="24"/>
        </w:rPr>
      </w:pPr>
      <w:r>
        <w:rPr>
          <w:noProof/>
          <w:sz w:val="24"/>
        </w:rPr>
        <w:drawing>
          <wp:inline distT="0" distB="0" distL="0" distR="0" wp14:anchorId="3EE73B08" wp14:editId="47D0735A">
            <wp:extent cx="5943600" cy="6515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6 at 4.04.35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651510"/>
                    </a:xfrm>
                    <a:prstGeom prst="rect">
                      <a:avLst/>
                    </a:prstGeom>
                  </pic:spPr>
                </pic:pic>
              </a:graphicData>
            </a:graphic>
          </wp:inline>
        </w:drawing>
      </w:r>
    </w:p>
    <w:p w14:paraId="1808D735" w14:textId="77777777" w:rsidR="007B4C46" w:rsidRPr="007B4C46" w:rsidRDefault="007B4C46" w:rsidP="007B4C46">
      <w:pPr>
        <w:spacing w:after="0"/>
        <w:rPr>
          <w:sz w:val="24"/>
        </w:rPr>
      </w:pPr>
    </w:p>
    <w:p w14:paraId="2634D682" w14:textId="77777777" w:rsidR="007D4F26" w:rsidRPr="00700A67" w:rsidRDefault="0075469D" w:rsidP="007D4F26">
      <w:pPr>
        <w:pStyle w:val="ListParagraph"/>
        <w:ind w:left="1800"/>
        <w:rPr>
          <w:sz w:val="24"/>
        </w:rPr>
      </w:pPr>
      <w:r>
        <w:rPr>
          <w:b/>
          <w:noProof/>
          <w:sz w:val="24"/>
        </w:rPr>
        <mc:AlternateContent>
          <mc:Choice Requires="wps">
            <w:drawing>
              <wp:anchor distT="0" distB="0" distL="114300" distR="114300" simplePos="0" relativeHeight="251658240" behindDoc="0" locked="0" layoutInCell="1" allowOverlap="1" wp14:anchorId="22E62E8C" wp14:editId="73946515">
                <wp:simplePos x="0" y="0"/>
                <wp:positionH relativeFrom="column">
                  <wp:posOffset>1019175</wp:posOffset>
                </wp:positionH>
                <wp:positionV relativeFrom="paragraph">
                  <wp:posOffset>621665</wp:posOffset>
                </wp:positionV>
                <wp:extent cx="247650" cy="209550"/>
                <wp:effectExtent l="50800" t="25400" r="57150" b="444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80.25pt;margin-top:48.95pt;width:19.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650,209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" path="m0,80041l94594,80041,123825,,153056,80041,247650,80041,171121,129508,200353,209549,123825,160081,47297,209549,76529,129508,,80041xe" fillcolor="yellow">
                <v:stroke joinstyle="miter"/>
                <v:path o:connecttype="custom" o:connectlocs="0,80041;94594,80041;123825,0;153056,80041;247650,80041;171121,129508;200353,209549;123825,160081;47297,209549;76529,129508;0,80041" o:connectangles="0,0,0,0,0,0,0,0,0,0,0"/>
              </v:shape>
            </w:pict>
          </mc:Fallback>
        </mc:AlternateContent>
      </w:r>
      <w:r w:rsidR="007D4F26" w:rsidRPr="00DA1D88">
        <w:rPr>
          <w:b/>
          <w:sz w:val="24"/>
        </w:rPr>
        <w:t>Fill in Settings From:</w:t>
      </w:r>
      <w:r w:rsidR="007D4F26">
        <w:rPr>
          <w:b/>
          <w:sz w:val="24"/>
        </w:rPr>
        <w:t xml:space="preserve"> </w:t>
      </w:r>
      <w:r w:rsidR="007D4F26" w:rsidRPr="00700A67">
        <w:rPr>
          <w:sz w:val="24"/>
        </w:rPr>
        <w:t>this will allow you to fill in settings from another league you have already made</w:t>
      </w:r>
      <w:r w:rsidR="007D4F26">
        <w:rPr>
          <w:sz w:val="24"/>
        </w:rPr>
        <w:t xml:space="preserve"> in your current season – all you have to change is the league name (Men’s, Women’s, etc.) and make sure the season is correct.</w:t>
      </w:r>
    </w:p>
    <w:p w14:paraId="5416134A" w14:textId="77777777" w:rsidR="00ED6620" w:rsidRDefault="007D4F26" w:rsidP="002039BA">
      <w:pPr>
        <w:pStyle w:val="ListParagraph"/>
        <w:ind w:left="1800"/>
        <w:rPr>
          <w:sz w:val="24"/>
        </w:rPr>
      </w:pPr>
      <w:r>
        <w:rPr>
          <w:b/>
          <w:sz w:val="24"/>
        </w:rPr>
        <w:t xml:space="preserve">     </w:t>
      </w:r>
      <w:r w:rsidRPr="00DA1D88">
        <w:rPr>
          <w:b/>
          <w:sz w:val="24"/>
        </w:rPr>
        <w:t>Clone League</w:t>
      </w:r>
      <w:r>
        <w:rPr>
          <w:b/>
          <w:sz w:val="24"/>
        </w:rPr>
        <w:t xml:space="preserve">: </w:t>
      </w:r>
      <w:r w:rsidRPr="00737B02">
        <w:rPr>
          <w:sz w:val="24"/>
        </w:rPr>
        <w:t>this will allow you to take a league from a previous season and fill in the settings from that.  It will also try and guess</w:t>
      </w:r>
      <w:r>
        <w:rPr>
          <w:sz w:val="24"/>
        </w:rPr>
        <w:t xml:space="preserve"> you</w:t>
      </w:r>
      <w:r w:rsidR="00C74A2E">
        <w:rPr>
          <w:sz w:val="24"/>
        </w:rPr>
        <w:t>r</w:t>
      </w:r>
      <w:r>
        <w:rPr>
          <w:sz w:val="24"/>
        </w:rPr>
        <w:t xml:space="preserve"> new registration dates (i.e. if you started your football league on the second Monday of October 2011 it is going to redo those dates to start on the second Monday of October 2012)</w:t>
      </w:r>
    </w:p>
    <w:p w14:paraId="6DEEE475" w14:textId="77777777" w:rsidR="007B4C46" w:rsidRPr="00ED6620" w:rsidRDefault="007B4C46" w:rsidP="002039BA">
      <w:pPr>
        <w:pStyle w:val="ListParagraph"/>
        <w:ind w:left="1800"/>
        <w:rPr>
          <w:sz w:val="24"/>
        </w:rPr>
      </w:pPr>
    </w:p>
    <w:p w14:paraId="00BF4FE6" w14:textId="77777777" w:rsidR="00ED6620" w:rsidRPr="00ED6620" w:rsidRDefault="00ED6620" w:rsidP="00ED6620">
      <w:pPr>
        <w:pStyle w:val="ListParagraph"/>
        <w:numPr>
          <w:ilvl w:val="0"/>
          <w:numId w:val="12"/>
        </w:numPr>
        <w:rPr>
          <w:sz w:val="24"/>
        </w:rPr>
      </w:pPr>
      <w:r w:rsidRPr="00ED6620">
        <w:rPr>
          <w:sz w:val="24"/>
        </w:rPr>
        <w:t xml:space="preserve">Once your new leagues have been created the sport will show back up on your school’s homepage </w:t>
      </w:r>
      <w:r w:rsidR="002039BA">
        <w:rPr>
          <w:sz w:val="24"/>
        </w:rPr>
        <w:t xml:space="preserve">in the active sports area </w:t>
      </w:r>
      <w:r w:rsidRPr="00ED6620">
        <w:rPr>
          <w:sz w:val="24"/>
        </w:rPr>
        <w:t>and you should be all set for your new year to begin!</w:t>
      </w:r>
    </w:p>
    <w:p w14:paraId="4668D38A" w14:textId="77777777" w:rsidR="002E4B21" w:rsidRPr="007D4F26" w:rsidRDefault="002E4B21" w:rsidP="007D4F26">
      <w:pPr>
        <w:spacing w:after="0"/>
        <w:rPr>
          <w:sz w:val="24"/>
        </w:rPr>
      </w:pPr>
    </w:p>
    <w:p w14:paraId="3E883CAF" w14:textId="77777777" w:rsidR="001F6FFF" w:rsidRDefault="001F6FFF" w:rsidP="001F6FFF">
      <w:pPr>
        <w:jc w:val="center"/>
        <w:rPr>
          <w:sz w:val="24"/>
        </w:rPr>
      </w:pPr>
    </w:p>
    <w:p w14:paraId="0B8CEBEE" w14:textId="77777777" w:rsidR="001F6FFF" w:rsidRDefault="001F6FFF" w:rsidP="001F6FFF">
      <w:pPr>
        <w:rPr>
          <w:sz w:val="24"/>
        </w:rPr>
        <w:sectPr w:rsidR="001F6FFF">
          <w:headerReference w:type="default" r:id="rId13"/>
          <w:pgSz w:w="12240" w:h="15840"/>
          <w:pgMar w:top="1440" w:right="1440" w:bottom="1440" w:left="1440" w:header="720" w:footer="720" w:gutter="0"/>
          <w:cols w:space="720"/>
          <w:docGrid w:linePitch="360"/>
        </w:sectPr>
      </w:pPr>
    </w:p>
    <w:p w14:paraId="3843C195" w14:textId="77777777" w:rsidR="0033729D" w:rsidRPr="009E6552" w:rsidRDefault="0033729D" w:rsidP="009E6552">
      <w:pPr>
        <w:spacing w:after="0"/>
        <w:jc w:val="center"/>
        <w:rPr>
          <w:i/>
        </w:rPr>
      </w:pPr>
    </w:p>
    <w:sectPr w:rsidR="0033729D" w:rsidRPr="009E6552" w:rsidSect="009E65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45D6E" w14:textId="77777777" w:rsidR="007B4C46" w:rsidRDefault="007B4C46" w:rsidP="00B8660A">
      <w:pPr>
        <w:spacing w:after="0" w:line="240" w:lineRule="auto"/>
      </w:pPr>
      <w:r>
        <w:separator/>
      </w:r>
    </w:p>
  </w:endnote>
  <w:endnote w:type="continuationSeparator" w:id="0">
    <w:p w14:paraId="0648541A" w14:textId="77777777" w:rsidR="007B4C46" w:rsidRDefault="007B4C46"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C7A0" w14:textId="77777777" w:rsidR="007B4C46" w:rsidRDefault="007B4C46" w:rsidP="00B8660A">
      <w:pPr>
        <w:spacing w:after="0" w:line="240" w:lineRule="auto"/>
      </w:pPr>
      <w:r>
        <w:separator/>
      </w:r>
    </w:p>
  </w:footnote>
  <w:footnote w:type="continuationSeparator" w:id="0">
    <w:p w14:paraId="6253834E" w14:textId="77777777" w:rsidR="007B4C46" w:rsidRDefault="007B4C46"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53C" w14:textId="6A4BCCCD" w:rsidR="007B4C46" w:rsidRDefault="00C17B5E"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9264" behindDoc="0" locked="0" layoutInCell="1" allowOverlap="1" wp14:anchorId="78FCC756" wp14:editId="1478198B">
          <wp:simplePos x="0" y="0"/>
          <wp:positionH relativeFrom="column">
            <wp:posOffset>-457200</wp:posOffset>
          </wp:positionH>
          <wp:positionV relativeFrom="paragraph">
            <wp:posOffset>-114300</wp:posOffset>
          </wp:positionV>
          <wp:extent cx="1539240" cy="457200"/>
          <wp:effectExtent l="0" t="0" r="1016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C46">
      <w:tab/>
    </w:r>
    <w:r w:rsidR="007B4C46" w:rsidRPr="00B8660A">
      <w:rPr>
        <w:rFonts w:ascii="Rockwell Condensed" w:hAnsi="Rockwell Condensed"/>
        <w:sz w:val="32"/>
      </w:rPr>
      <w:t>IMLEAGUES INSTRUCTIONS</w:t>
    </w:r>
    <w:r w:rsidR="007B4C46">
      <w:rPr>
        <w:rFonts w:ascii="Rockwell Condensed" w:hAnsi="Rockwell Condensed"/>
        <w:sz w:val="32"/>
      </w:rPr>
      <w:t xml:space="preserve"> – 2016</w:t>
    </w:r>
    <w:r w:rsidR="007B4C46">
      <w:rPr>
        <w:rFonts w:ascii="Rockwell Condensed" w:hAnsi="Rockwell Condensed"/>
        <w:sz w:val="32"/>
      </w:rPr>
      <w:tab/>
      <w:t>(</w:t>
    </w:r>
    <w:proofErr w:type="gramStart"/>
    <w:r w:rsidR="007B4C46">
      <w:rPr>
        <w:rFonts w:ascii="Rockwell Condensed" w:hAnsi="Rockwell Condensed"/>
        <w:sz w:val="32"/>
      </w:rPr>
      <w:t>919)636</w:t>
    </w:r>
    <w:proofErr w:type="gramEnd"/>
    <w:r w:rsidR="007B4C46">
      <w:rPr>
        <w:rFonts w:ascii="Rockwell Condensed" w:hAnsi="Rockwell Condensed"/>
        <w:sz w:val="32"/>
      </w:rPr>
      <w:t>-3645</w:t>
    </w:r>
  </w:p>
  <w:p w14:paraId="2AF90E7B" w14:textId="77777777" w:rsidR="007B4C46" w:rsidRDefault="007B4C46" w:rsidP="00B8660A">
    <w:pPr>
      <w:pStyle w:val="Header"/>
    </w:pPr>
  </w:p>
  <w:p w14:paraId="2FAD5CCD" w14:textId="77777777" w:rsidR="007B4C46" w:rsidRDefault="007B4C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2D2"/>
    <w:multiLevelType w:val="hybridMultilevel"/>
    <w:tmpl w:val="80A23D60"/>
    <w:lvl w:ilvl="0" w:tplc="A5B2139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A11B83"/>
    <w:multiLevelType w:val="hybridMultilevel"/>
    <w:tmpl w:val="10FE267A"/>
    <w:lvl w:ilvl="0" w:tplc="F174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D2DE1"/>
    <w:multiLevelType w:val="hybridMultilevel"/>
    <w:tmpl w:val="7734A19A"/>
    <w:lvl w:ilvl="0" w:tplc="060C58C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290B7D"/>
    <w:multiLevelType w:val="hybridMultilevel"/>
    <w:tmpl w:val="DF8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B1351"/>
    <w:multiLevelType w:val="hybridMultilevel"/>
    <w:tmpl w:val="B0F07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40772"/>
    <w:multiLevelType w:val="hybridMultilevel"/>
    <w:tmpl w:val="2E6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65C79"/>
    <w:multiLevelType w:val="hybridMultilevel"/>
    <w:tmpl w:val="2F7AA446"/>
    <w:lvl w:ilvl="0" w:tplc="BB16CC2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C26E9A"/>
    <w:multiLevelType w:val="hybridMultilevel"/>
    <w:tmpl w:val="9FE22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A47F8"/>
    <w:multiLevelType w:val="hybridMultilevel"/>
    <w:tmpl w:val="6E122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FD57BC"/>
    <w:multiLevelType w:val="hybridMultilevel"/>
    <w:tmpl w:val="14E62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295271"/>
    <w:multiLevelType w:val="hybridMultilevel"/>
    <w:tmpl w:val="954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278F8"/>
    <w:multiLevelType w:val="hybridMultilevel"/>
    <w:tmpl w:val="471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440F5"/>
    <w:multiLevelType w:val="hybridMultilevel"/>
    <w:tmpl w:val="70DC3DA0"/>
    <w:lvl w:ilvl="0" w:tplc="1966C9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5"/>
  </w:num>
  <w:num w:numId="4">
    <w:abstractNumId w:val="4"/>
  </w:num>
  <w:num w:numId="5">
    <w:abstractNumId w:val="6"/>
  </w:num>
  <w:num w:numId="6">
    <w:abstractNumId w:val="8"/>
  </w:num>
  <w:num w:numId="7">
    <w:abstractNumId w:val="9"/>
  </w:num>
  <w:num w:numId="8">
    <w:abstractNumId w:val="3"/>
  </w:num>
  <w:num w:numId="9">
    <w:abstractNumId w:val="7"/>
  </w:num>
  <w:num w:numId="10">
    <w:abstractNumId w:val="12"/>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8310C"/>
    <w:rsid w:val="000A59D8"/>
    <w:rsid w:val="000A7455"/>
    <w:rsid w:val="00146754"/>
    <w:rsid w:val="001469E7"/>
    <w:rsid w:val="0017329F"/>
    <w:rsid w:val="001F6FFF"/>
    <w:rsid w:val="002039BA"/>
    <w:rsid w:val="00232A20"/>
    <w:rsid w:val="002E4B21"/>
    <w:rsid w:val="0033729D"/>
    <w:rsid w:val="00363B7A"/>
    <w:rsid w:val="003B7E15"/>
    <w:rsid w:val="003C7920"/>
    <w:rsid w:val="003D789D"/>
    <w:rsid w:val="0046082C"/>
    <w:rsid w:val="004D2F05"/>
    <w:rsid w:val="005D5583"/>
    <w:rsid w:val="0060433D"/>
    <w:rsid w:val="00633AF4"/>
    <w:rsid w:val="006D5F55"/>
    <w:rsid w:val="006E3427"/>
    <w:rsid w:val="00752D61"/>
    <w:rsid w:val="0075469D"/>
    <w:rsid w:val="007B4C46"/>
    <w:rsid w:val="007D4F26"/>
    <w:rsid w:val="00860D38"/>
    <w:rsid w:val="008638C1"/>
    <w:rsid w:val="00975936"/>
    <w:rsid w:val="009E6552"/>
    <w:rsid w:val="00AC2345"/>
    <w:rsid w:val="00B8660A"/>
    <w:rsid w:val="00BC5410"/>
    <w:rsid w:val="00C17B5E"/>
    <w:rsid w:val="00C74A2E"/>
    <w:rsid w:val="00CC6B84"/>
    <w:rsid w:val="00CF6BF1"/>
    <w:rsid w:val="00D86E9A"/>
    <w:rsid w:val="00DA3CD9"/>
    <w:rsid w:val="00DF7CF1"/>
    <w:rsid w:val="00E015EB"/>
    <w:rsid w:val="00E7496B"/>
    <w:rsid w:val="00E84A3E"/>
    <w:rsid w:val="00ED6620"/>
    <w:rsid w:val="00F02D20"/>
    <w:rsid w:val="00F0497D"/>
    <w:rsid w:val="00FB48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95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3602D-B496-764D-B828-C34FA2CC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3</cp:revision>
  <dcterms:created xsi:type="dcterms:W3CDTF">2016-05-11T14:21:00Z</dcterms:created>
  <dcterms:modified xsi:type="dcterms:W3CDTF">2016-05-11T14:23:00Z</dcterms:modified>
</cp:coreProperties>
</file>